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033E" w14:textId="13F79661" w:rsidR="00CA6994" w:rsidRPr="00CA6994" w:rsidRDefault="00CA6994" w:rsidP="00CA6994">
      <w:pPr>
        <w:rPr>
          <w:rFonts w:ascii="Arial" w:hAnsi="Arial" w:cs="Arial"/>
          <w:b/>
          <w:bCs/>
          <w:sz w:val="28"/>
          <w:szCs w:val="28"/>
        </w:rPr>
      </w:pPr>
      <w:r w:rsidRPr="00CA6994">
        <w:rPr>
          <w:rFonts w:ascii="Arial" w:hAnsi="Arial" w:cs="Arial"/>
          <w:b/>
          <w:bCs/>
          <w:sz w:val="28"/>
          <w:szCs w:val="28"/>
        </w:rPr>
        <w:t>Privacy Policy for</w:t>
      </w:r>
      <w:r w:rsidR="009B03E3" w:rsidRPr="009B03E3">
        <w:rPr>
          <w:rFonts w:ascii="Arial" w:hAnsi="Arial" w:cs="Arial"/>
          <w:b/>
          <w:bCs/>
          <w:sz w:val="28"/>
          <w:szCs w:val="28"/>
        </w:rPr>
        <w:t xml:space="preserve"> EndGame Marketing Solutions</w:t>
      </w:r>
    </w:p>
    <w:p w14:paraId="0FC265A0" w14:textId="19BB1156" w:rsidR="00CA6994" w:rsidRPr="00CA6994" w:rsidRDefault="00CA6994" w:rsidP="00CA6994">
      <w:pPr>
        <w:rPr>
          <w:rFonts w:ascii="Arial" w:hAnsi="Arial" w:cs="Arial"/>
        </w:rPr>
      </w:pPr>
      <w:r w:rsidRPr="00CA6994">
        <w:rPr>
          <w:rFonts w:ascii="Arial" w:hAnsi="Arial" w:cs="Arial"/>
        </w:rPr>
        <w:t>This </w:t>
      </w:r>
      <w:r w:rsidRPr="00CA6994">
        <w:rPr>
          <w:rFonts w:ascii="Arial" w:hAnsi="Arial" w:cs="Arial"/>
          <w:b/>
          <w:bCs/>
        </w:rPr>
        <w:t>Privacy Policy</w:t>
      </w:r>
      <w:r w:rsidRPr="00CA6994">
        <w:rPr>
          <w:rFonts w:ascii="Arial" w:hAnsi="Arial" w:cs="Arial"/>
        </w:rPr>
        <w:t> outlines how our marketing agency manages, collects, and protects information gathered through our website. We are committed to transparency regarding the</w:t>
      </w:r>
      <w:r w:rsidR="00C756CB">
        <w:rPr>
          <w:rFonts w:ascii="Arial" w:hAnsi="Arial" w:cs="Arial"/>
        </w:rPr>
        <w:t xml:space="preserve"> </w:t>
      </w:r>
      <w:r w:rsidRPr="00CA6994">
        <w:rPr>
          <w:rFonts w:ascii="Arial" w:hAnsi="Arial" w:cs="Arial"/>
          <w:b/>
          <w:bCs/>
        </w:rPr>
        <w:t>personal information</w:t>
      </w:r>
      <w:r w:rsidR="00C756CB">
        <w:rPr>
          <w:rFonts w:ascii="Arial" w:hAnsi="Arial" w:cs="Arial"/>
        </w:rPr>
        <w:t xml:space="preserve"> </w:t>
      </w:r>
      <w:r w:rsidRPr="00CA6994">
        <w:rPr>
          <w:rFonts w:ascii="Arial" w:hAnsi="Arial" w:cs="Arial"/>
        </w:rPr>
        <w:t>provided by our clients and visitors. Our primary goal is to provide exceptional marketing services while maintaining the highest standards of digital privacy.</w:t>
      </w:r>
    </w:p>
    <w:p w14:paraId="2FC16798" w14:textId="77777777" w:rsidR="00CA6994" w:rsidRPr="00CA6994" w:rsidRDefault="00CA6994" w:rsidP="00CA6994">
      <w:pPr>
        <w:rPr>
          <w:rFonts w:ascii="Arial" w:hAnsi="Arial" w:cs="Arial"/>
          <w:b/>
          <w:bCs/>
        </w:rPr>
      </w:pPr>
      <w:r w:rsidRPr="00CA6994">
        <w:rPr>
          <w:rFonts w:ascii="Arial" w:hAnsi="Arial" w:cs="Arial"/>
          <w:b/>
          <w:bCs/>
        </w:rPr>
        <w:t>Information Collection and Usage</w:t>
      </w:r>
    </w:p>
    <w:p w14:paraId="29AFFC1A" w14:textId="6B8AC179" w:rsidR="00CA6994" w:rsidRPr="00CA6994" w:rsidRDefault="00CA6994" w:rsidP="00CA6994">
      <w:pPr>
        <w:rPr>
          <w:rFonts w:ascii="Arial" w:hAnsi="Arial" w:cs="Arial"/>
        </w:rPr>
      </w:pPr>
      <w:r w:rsidRPr="00CA6994">
        <w:rPr>
          <w:rFonts w:ascii="Arial" w:hAnsi="Arial" w:cs="Arial"/>
        </w:rPr>
        <w:t>When you interact with our website, we may collect identifiers such as your name, email address, phone number, and company details if you choose to submit them via our contact forms. This data is used exclusively to facilitate communication, fulfill service requests, and provide relevant updates regarding our marketing campaigns. We do not sell</w:t>
      </w:r>
      <w:r w:rsidRPr="00C756CB">
        <w:rPr>
          <w:rFonts w:ascii="Arial" w:hAnsi="Arial" w:cs="Arial"/>
        </w:rPr>
        <w:t>, rent or lease</w:t>
      </w:r>
      <w:r w:rsidRPr="00CA6994">
        <w:rPr>
          <w:rFonts w:ascii="Arial" w:hAnsi="Arial" w:cs="Arial"/>
        </w:rPr>
        <w:t xml:space="preserve"> your personal data to external parties.</w:t>
      </w:r>
    </w:p>
    <w:p w14:paraId="5F6728AA" w14:textId="77777777" w:rsidR="00CA6994" w:rsidRPr="00CA6994" w:rsidRDefault="00CA6994" w:rsidP="00CA6994">
      <w:pPr>
        <w:rPr>
          <w:rFonts w:ascii="Arial" w:hAnsi="Arial" w:cs="Arial"/>
          <w:b/>
          <w:bCs/>
        </w:rPr>
      </w:pPr>
      <w:r w:rsidRPr="00CA6994">
        <w:rPr>
          <w:rFonts w:ascii="Arial" w:hAnsi="Arial" w:cs="Arial"/>
          <w:b/>
          <w:bCs/>
        </w:rPr>
        <w:t>Data Security and Protection</w:t>
      </w:r>
    </w:p>
    <w:p w14:paraId="138FFCF1" w14:textId="77777777" w:rsidR="00CA6994" w:rsidRPr="00CA6994" w:rsidRDefault="00CA6994" w:rsidP="00CA6994">
      <w:pPr>
        <w:rPr>
          <w:rFonts w:ascii="Arial" w:hAnsi="Arial" w:cs="Arial"/>
        </w:rPr>
      </w:pPr>
      <w:r w:rsidRPr="00CA6994">
        <w:rPr>
          <w:rFonts w:ascii="Arial" w:hAnsi="Arial" w:cs="Arial"/>
        </w:rPr>
        <w:t>We implement industry-standard security measures to ensure the integrity of the data we handle. We restrict access to personal files to authorized personnel who need the information to perform their specific job duties. While no transmission over the internet is entirely secure, we strive to use commercially acceptable means to protect your information.</w:t>
      </w:r>
    </w:p>
    <w:p w14:paraId="15E774B5" w14:textId="77777777" w:rsidR="00CA6994" w:rsidRPr="00CA6994" w:rsidRDefault="00CA6994" w:rsidP="00CA6994">
      <w:pPr>
        <w:rPr>
          <w:rFonts w:ascii="Arial" w:hAnsi="Arial" w:cs="Arial"/>
          <w:b/>
          <w:bCs/>
        </w:rPr>
      </w:pPr>
      <w:r w:rsidRPr="00CA6994">
        <w:rPr>
          <w:rFonts w:ascii="Arial" w:hAnsi="Arial" w:cs="Arial"/>
          <w:b/>
          <w:bCs/>
        </w:rPr>
        <w:t>Cookie Usage and Tracking</w:t>
      </w:r>
    </w:p>
    <w:p w14:paraId="6B74FE58" w14:textId="77777777" w:rsidR="00CA6994" w:rsidRPr="00CA6994" w:rsidRDefault="00CA6994" w:rsidP="00CA6994">
      <w:pPr>
        <w:rPr>
          <w:rFonts w:ascii="Arial" w:hAnsi="Arial" w:cs="Arial"/>
        </w:rPr>
      </w:pPr>
      <w:r w:rsidRPr="00CA6994">
        <w:rPr>
          <w:rFonts w:ascii="Arial" w:hAnsi="Arial" w:cs="Arial"/>
        </w:rPr>
        <w:t>Our website utilizes small data files known as </w:t>
      </w:r>
      <w:r w:rsidRPr="00CA6994">
        <w:rPr>
          <w:rFonts w:ascii="Arial" w:hAnsi="Arial" w:cs="Arial"/>
          <w:b/>
          <w:bCs/>
        </w:rPr>
        <w:t>cookie usage</w:t>
      </w:r>
      <w:r w:rsidRPr="00CA6994">
        <w:rPr>
          <w:rFonts w:ascii="Arial" w:hAnsi="Arial" w:cs="Arial"/>
        </w:rPr>
        <w:t> tracking to improve user experience. These cookies help us understand which areas of our site are most popular and allow us to optimize our content for better engagement. You have the ability to disable cookies through your browser settings, although this may impact the functionality of certain site features.</w:t>
      </w:r>
    </w:p>
    <w:p w14:paraId="024E77D3" w14:textId="77777777" w:rsidR="00CA6994" w:rsidRPr="00CA6994" w:rsidRDefault="00CA6994" w:rsidP="00CA6994">
      <w:pPr>
        <w:rPr>
          <w:rFonts w:ascii="Arial" w:hAnsi="Arial" w:cs="Arial"/>
          <w:b/>
          <w:bCs/>
        </w:rPr>
      </w:pPr>
      <w:r w:rsidRPr="00CA6994">
        <w:rPr>
          <w:rFonts w:ascii="Arial" w:hAnsi="Arial" w:cs="Arial"/>
          <w:b/>
          <w:bCs/>
        </w:rPr>
        <w:t>Third-Party Services</w:t>
      </w:r>
    </w:p>
    <w:p w14:paraId="175784E4" w14:textId="77777777" w:rsidR="00CA6994" w:rsidRPr="00CA6994" w:rsidRDefault="00CA6994" w:rsidP="00CA6994">
      <w:pPr>
        <w:rPr>
          <w:rFonts w:ascii="Arial" w:hAnsi="Arial" w:cs="Arial"/>
        </w:rPr>
      </w:pPr>
      <w:r w:rsidRPr="00CA6994">
        <w:rPr>
          <w:rFonts w:ascii="Arial" w:hAnsi="Arial" w:cs="Arial"/>
        </w:rPr>
        <w:t>In our operations, we may integrate </w:t>
      </w:r>
      <w:r w:rsidRPr="00CA6994">
        <w:rPr>
          <w:rFonts w:ascii="Arial" w:hAnsi="Arial" w:cs="Arial"/>
          <w:b/>
          <w:bCs/>
        </w:rPr>
        <w:t>third-party services</w:t>
      </w:r>
      <w:r w:rsidRPr="00CA6994">
        <w:rPr>
          <w:rFonts w:ascii="Arial" w:hAnsi="Arial" w:cs="Arial"/>
        </w:rPr>
        <w:t> such as analytics tools or email management software to monitor performance. These providers are required to handle data according to strict privacy standards and are prohibited from using the data for their own marketing purposes. We ensure that all external partners comply with current regulatory requirements.</w:t>
      </w:r>
    </w:p>
    <w:p w14:paraId="1391CAE4" w14:textId="77777777" w:rsidR="00CA6994" w:rsidRPr="00CA6994" w:rsidRDefault="00CA6994" w:rsidP="00CA6994">
      <w:pPr>
        <w:rPr>
          <w:rFonts w:ascii="Arial" w:hAnsi="Arial" w:cs="Arial"/>
          <w:b/>
          <w:bCs/>
        </w:rPr>
      </w:pPr>
      <w:r w:rsidRPr="00CA6994">
        <w:rPr>
          <w:rFonts w:ascii="Arial" w:hAnsi="Arial" w:cs="Arial"/>
          <w:b/>
          <w:bCs/>
        </w:rPr>
        <w:t>Your User Rights</w:t>
      </w:r>
    </w:p>
    <w:p w14:paraId="5B214FD0" w14:textId="7D00955E" w:rsidR="00CA6994" w:rsidRPr="00CA6994" w:rsidRDefault="00CA6994" w:rsidP="00CA6994">
      <w:pPr>
        <w:rPr>
          <w:rFonts w:ascii="Arial" w:hAnsi="Arial" w:cs="Arial"/>
        </w:rPr>
      </w:pPr>
      <w:r w:rsidRPr="00CA6994">
        <w:rPr>
          <w:rFonts w:ascii="Arial" w:hAnsi="Arial" w:cs="Arial"/>
        </w:rPr>
        <w:t>Under applicable laws, you retain specific </w:t>
      </w:r>
      <w:r w:rsidRPr="00CA6994">
        <w:rPr>
          <w:rFonts w:ascii="Arial" w:hAnsi="Arial" w:cs="Arial"/>
          <w:b/>
          <w:bCs/>
        </w:rPr>
        <w:t>user rights</w:t>
      </w:r>
      <w:r w:rsidRPr="00CA6994">
        <w:rPr>
          <w:rFonts w:ascii="Arial" w:hAnsi="Arial" w:cs="Arial"/>
        </w:rPr>
        <w:t xml:space="preserve"> regarding your information. You may request access to the data we hold about you, ask for corrections, or request deletion of your records. To exercise these rights, please contact our support team </w:t>
      </w:r>
      <w:r w:rsidRPr="00CA6994">
        <w:rPr>
          <w:rFonts w:ascii="Arial" w:hAnsi="Arial" w:cs="Arial"/>
        </w:rPr>
        <w:lastRenderedPageBreak/>
        <w:t>directly. We are dedicated to responding to all legitimate requests in a timely and professional manner.</w:t>
      </w:r>
      <w:r w:rsidRPr="00C756CB">
        <w:rPr>
          <w:rFonts w:ascii="Arial" w:hAnsi="Arial" w:cs="Arial"/>
        </w:rPr>
        <w:t xml:space="preserve"> You may contact us from our website page.</w:t>
      </w:r>
    </w:p>
    <w:p w14:paraId="0AAC596E" w14:textId="68FAB8CF" w:rsidR="00E37018" w:rsidRPr="00C756CB" w:rsidRDefault="00CA6994">
      <w:pPr>
        <w:rPr>
          <w:rFonts w:ascii="Arial" w:hAnsi="Arial" w:cs="Arial"/>
        </w:rPr>
      </w:pPr>
      <w:r w:rsidRPr="00C756CB">
        <w:rPr>
          <w:rFonts w:ascii="Arial" w:hAnsi="Arial" w:cs="Arial"/>
        </w:rPr>
        <w:t>Our website may contain links to external sites. Please note that we are not responsible for the privacy practices of those organizations. We encourage users to review the policies of every site they visit.</w:t>
      </w:r>
    </w:p>
    <w:sectPr w:rsidR="00E37018" w:rsidRPr="00C75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18"/>
    <w:rsid w:val="00017695"/>
    <w:rsid w:val="001D43E4"/>
    <w:rsid w:val="00412955"/>
    <w:rsid w:val="008A70CB"/>
    <w:rsid w:val="009B03E3"/>
    <w:rsid w:val="009D6B71"/>
    <w:rsid w:val="00C41494"/>
    <w:rsid w:val="00C756CB"/>
    <w:rsid w:val="00CA6994"/>
    <w:rsid w:val="00E37018"/>
    <w:rsid w:val="00F1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0DFF"/>
  <w15:chartTrackingRefBased/>
  <w15:docId w15:val="{8BF66CD8-389E-4B1F-88C8-3FF7CEAD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0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018"/>
    <w:rPr>
      <w:rFonts w:eastAsiaTheme="majorEastAsia" w:cstheme="majorBidi"/>
      <w:color w:val="272727" w:themeColor="text1" w:themeTint="D8"/>
    </w:rPr>
  </w:style>
  <w:style w:type="paragraph" w:styleId="Title">
    <w:name w:val="Title"/>
    <w:basedOn w:val="Normal"/>
    <w:next w:val="Normal"/>
    <w:link w:val="TitleChar"/>
    <w:uiPriority w:val="10"/>
    <w:qFormat/>
    <w:rsid w:val="00E37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018"/>
    <w:pPr>
      <w:spacing w:before="160"/>
      <w:jc w:val="center"/>
    </w:pPr>
    <w:rPr>
      <w:i/>
      <w:iCs/>
      <w:color w:val="404040" w:themeColor="text1" w:themeTint="BF"/>
    </w:rPr>
  </w:style>
  <w:style w:type="character" w:customStyle="1" w:styleId="QuoteChar">
    <w:name w:val="Quote Char"/>
    <w:basedOn w:val="DefaultParagraphFont"/>
    <w:link w:val="Quote"/>
    <w:uiPriority w:val="29"/>
    <w:rsid w:val="00E37018"/>
    <w:rPr>
      <w:i/>
      <w:iCs/>
      <w:color w:val="404040" w:themeColor="text1" w:themeTint="BF"/>
    </w:rPr>
  </w:style>
  <w:style w:type="paragraph" w:styleId="ListParagraph">
    <w:name w:val="List Paragraph"/>
    <w:basedOn w:val="Normal"/>
    <w:uiPriority w:val="34"/>
    <w:qFormat/>
    <w:rsid w:val="00E37018"/>
    <w:pPr>
      <w:ind w:left="720"/>
      <w:contextualSpacing/>
    </w:pPr>
  </w:style>
  <w:style w:type="character" w:styleId="IntenseEmphasis">
    <w:name w:val="Intense Emphasis"/>
    <w:basedOn w:val="DefaultParagraphFont"/>
    <w:uiPriority w:val="21"/>
    <w:qFormat/>
    <w:rsid w:val="00E37018"/>
    <w:rPr>
      <w:i/>
      <w:iCs/>
      <w:color w:val="2F5496" w:themeColor="accent1" w:themeShade="BF"/>
    </w:rPr>
  </w:style>
  <w:style w:type="paragraph" w:styleId="IntenseQuote">
    <w:name w:val="Intense Quote"/>
    <w:basedOn w:val="Normal"/>
    <w:next w:val="Normal"/>
    <w:link w:val="IntenseQuoteChar"/>
    <w:uiPriority w:val="30"/>
    <w:qFormat/>
    <w:rsid w:val="00E37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018"/>
    <w:rPr>
      <w:i/>
      <w:iCs/>
      <w:color w:val="2F5496" w:themeColor="accent1" w:themeShade="BF"/>
    </w:rPr>
  </w:style>
  <w:style w:type="character" w:styleId="IntenseReference">
    <w:name w:val="Intense Reference"/>
    <w:basedOn w:val="DefaultParagraphFont"/>
    <w:uiPriority w:val="32"/>
    <w:qFormat/>
    <w:rsid w:val="00E37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Foreman</dc:creator>
  <cp:keywords/>
  <dc:description/>
  <cp:lastModifiedBy>Bart Foreman</cp:lastModifiedBy>
  <cp:revision>1</cp:revision>
  <dcterms:created xsi:type="dcterms:W3CDTF">2026-06-02T20:14:00Z</dcterms:created>
  <dcterms:modified xsi:type="dcterms:W3CDTF">2026-06-02T21:49:00Z</dcterms:modified>
</cp:coreProperties>
</file>